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73" w:rsidRDefault="004F5273" w:rsidP="004F5273">
      <w:pPr>
        <w:pStyle w:val="17PRIL-header"/>
        <w:spacing w:before="227"/>
        <w:rPr>
          <w:rStyle w:val="Bold"/>
          <w:b/>
          <w:bCs/>
        </w:rPr>
      </w:pPr>
      <w:r>
        <w:rPr>
          <w:rStyle w:val="Bold"/>
          <w:b/>
          <w:bCs/>
        </w:rPr>
        <w:t>Как оформить документы для аккредитации в бумажном виде</w:t>
      </w:r>
    </w:p>
    <w:p w:rsidR="004F5273" w:rsidRDefault="004F5273" w:rsidP="004F5273">
      <w:pPr>
        <w:pStyle w:val="17PRIL-txt"/>
      </w:pPr>
      <w:r>
        <w:t>Допускается печатать документы на лицевой и оборотной сторонах листа. При двусторонней печати ширина левого поля на лицевой стороне листа и правого поля на оборотной стороне листа должны быть равны.</w:t>
      </w:r>
    </w:p>
    <w:p w:rsidR="004F5273" w:rsidRDefault="004F5273" w:rsidP="004F5273">
      <w:pPr>
        <w:pStyle w:val="17PRIL-txt"/>
      </w:pPr>
      <w:r>
        <w:t>При оформлении документов не рекомендуется использовать курсив и подчеркивание текста. Все требования к тексту смотрите в таблице.</w:t>
      </w:r>
    </w:p>
    <w:p w:rsidR="004F5273" w:rsidRDefault="004F5273" w:rsidP="004F5273">
      <w:pPr>
        <w:pStyle w:val="17PRIL-txt"/>
      </w:pPr>
      <w:r>
        <w:rPr>
          <w:rStyle w:val="Bold"/>
        </w:rPr>
        <w:t>Требования к оформлению документов для аккредитации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4405"/>
      </w:tblGrid>
      <w:tr w:rsidR="004F5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Шрифт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  <w:suppressAutoHyphens/>
            </w:pPr>
            <w:r>
              <w:t>Любой из входящих в стандартный пакет офисного программного обеспечения</w:t>
            </w:r>
          </w:p>
        </w:tc>
      </w:tr>
      <w:tr w:rsidR="004F5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Размер шрифта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Для основного текста – 12–14.</w:t>
            </w:r>
          </w:p>
          <w:p w:rsidR="004F5273" w:rsidRDefault="004F5273">
            <w:pPr>
              <w:pStyle w:val="17PRIL-tabl-txt"/>
              <w:suppressAutoHyphens/>
            </w:pPr>
            <w:r>
              <w:t>Для таблиц разрешены меньшие размеры – 10, 11</w:t>
            </w:r>
          </w:p>
        </w:tc>
      </w:tr>
      <w:tr w:rsidR="004F5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Выравнивание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По ширине листа по границам левого и правого полей документа</w:t>
            </w:r>
          </w:p>
        </w:tc>
      </w:tr>
      <w:tr w:rsidR="004F5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Межстрочный интервал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1–1,5</w:t>
            </w:r>
          </w:p>
        </w:tc>
      </w:tr>
      <w:tr w:rsidR="004F5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Интервал между буквами в словах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Обычный</w:t>
            </w:r>
          </w:p>
        </w:tc>
      </w:tr>
      <w:tr w:rsidR="004F5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Интервал между словами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Один пробел</w:t>
            </w:r>
          </w:p>
        </w:tc>
      </w:tr>
      <w:tr w:rsidR="004F5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Абзацный отступ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1,25 см</w:t>
            </w:r>
          </w:p>
        </w:tc>
      </w:tr>
      <w:tr w:rsidR="004F5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>Заголовки разделов и подразделов</w:t>
            </w:r>
          </w:p>
        </w:tc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5" w:type="dxa"/>
              <w:left w:w="113" w:type="dxa"/>
              <w:bottom w:w="113" w:type="dxa"/>
              <w:right w:w="113" w:type="dxa"/>
            </w:tcMar>
          </w:tcPr>
          <w:p w:rsidR="004F5273" w:rsidRDefault="004F5273">
            <w:pPr>
              <w:pStyle w:val="17PRIL-tabl-txt"/>
            </w:pPr>
            <w:r>
              <w:t xml:space="preserve">С абзацным отступом или </w:t>
            </w:r>
            <w:proofErr w:type="gramStart"/>
            <w:r>
              <w:t>отцентрированные</w:t>
            </w:r>
            <w:proofErr w:type="gramEnd"/>
            <w:r>
              <w:t xml:space="preserve"> по ширине текста</w:t>
            </w:r>
          </w:p>
        </w:tc>
      </w:tr>
    </w:tbl>
    <w:p w:rsidR="004F5273" w:rsidRDefault="004F5273" w:rsidP="004F5273">
      <w:pPr>
        <w:pStyle w:val="17PRIL-txt"/>
      </w:pPr>
    </w:p>
    <w:p w:rsidR="004F5273" w:rsidRDefault="004F5273" w:rsidP="004F5273">
      <w:pPr>
        <w:pStyle w:val="17PRIL-txt"/>
      </w:pPr>
      <w:r>
        <w:t xml:space="preserve">Требования к оформлению основаны на ГОСТ </w:t>
      </w:r>
      <w:proofErr w:type="gramStart"/>
      <w:r>
        <w:t>Р</w:t>
      </w:r>
      <w:proofErr w:type="gramEnd"/>
      <w: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4F5273" w:rsidRDefault="004F5273" w:rsidP="004F5273">
      <w:pPr>
        <w:pStyle w:val="17PRIL-txt"/>
      </w:pPr>
      <w:r>
        <w:t xml:space="preserve">Отправить документы для периодической аккредитации надо по адресам федерального </w:t>
      </w:r>
      <w:proofErr w:type="spellStart"/>
      <w:r>
        <w:t>аккредитационного</w:t>
      </w:r>
      <w:proofErr w:type="spellEnd"/>
      <w:r>
        <w:t xml:space="preserve"> центра:</w:t>
      </w:r>
    </w:p>
    <w:p w:rsidR="004F5273" w:rsidRDefault="004F5273" w:rsidP="004F5273">
      <w:pPr>
        <w:pStyle w:val="17PRIL-bull-1"/>
      </w:pPr>
      <w:r>
        <w:t>125993, г. Москва, ул. Баррикадная, д. 2/1, стр. 1 – для специалистов с высшим медицинским и высшим и средним фармацевтическим образованием;</w:t>
      </w:r>
    </w:p>
    <w:p w:rsidR="00CB2F8C" w:rsidRDefault="004F5273" w:rsidP="004F5273">
      <w:r>
        <w:t xml:space="preserve">107564, г. Москва, ул. </w:t>
      </w:r>
      <w:proofErr w:type="spellStart"/>
      <w:r>
        <w:t>Лосиноостровская</w:t>
      </w:r>
      <w:proofErr w:type="spellEnd"/>
      <w:r>
        <w:t>, д. 2 – для специалистов со средним медицинским образованием.</w:t>
      </w:r>
      <w:bookmarkStart w:id="0" w:name="_GoBack"/>
      <w:bookmarkEnd w:id="0"/>
    </w:p>
    <w:sectPr w:rsidR="00CB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73"/>
    <w:rsid w:val="000F08C8"/>
    <w:rsid w:val="00136D79"/>
    <w:rsid w:val="004F5273"/>
    <w:rsid w:val="00597AED"/>
    <w:rsid w:val="00C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4F5273"/>
    <w:pPr>
      <w:autoSpaceDE w:val="0"/>
      <w:autoSpaceDN w:val="0"/>
      <w:adjustRightInd w:val="0"/>
      <w:spacing w:before="113" w:after="0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</w:rPr>
  </w:style>
  <w:style w:type="paragraph" w:customStyle="1" w:styleId="17PRIL-header">
    <w:name w:val="17PRIL-header"/>
    <w:basedOn w:val="17PRIL-txt"/>
    <w:uiPriority w:val="99"/>
    <w:rsid w:val="004F5273"/>
    <w:pPr>
      <w:spacing w:before="340" w:after="57"/>
      <w:jc w:val="left"/>
    </w:pPr>
    <w:rPr>
      <w:b/>
      <w:bCs/>
      <w:sz w:val="20"/>
      <w:szCs w:val="20"/>
    </w:rPr>
  </w:style>
  <w:style w:type="paragraph" w:customStyle="1" w:styleId="17PRIL-bull-1">
    <w:name w:val="17PRIL-bull-1"/>
    <w:basedOn w:val="17PRIL-txt"/>
    <w:uiPriority w:val="99"/>
    <w:rsid w:val="004F5273"/>
    <w:pPr>
      <w:tabs>
        <w:tab w:val="left" w:pos="283"/>
      </w:tabs>
      <w:spacing w:before="0"/>
      <w:ind w:left="850" w:hanging="227"/>
    </w:pPr>
  </w:style>
  <w:style w:type="paragraph" w:customStyle="1" w:styleId="17PRIL-tabl-txt">
    <w:name w:val="17PRIL-tabl-txt"/>
    <w:basedOn w:val="a"/>
    <w:uiPriority w:val="99"/>
    <w:rsid w:val="004F5273"/>
    <w:pPr>
      <w:autoSpaceDE w:val="0"/>
      <w:autoSpaceDN w:val="0"/>
      <w:adjustRightInd w:val="0"/>
      <w:spacing w:after="0" w:line="200" w:lineRule="atLeast"/>
      <w:textAlignment w:val="center"/>
    </w:pPr>
    <w:rPr>
      <w:rFonts w:ascii="Open Sans" w:hAnsi="Open Sans" w:cs="Open Sans"/>
      <w:color w:val="000000"/>
      <w:sz w:val="16"/>
      <w:szCs w:val="16"/>
      <w:u w:color="000000"/>
    </w:rPr>
  </w:style>
  <w:style w:type="character" w:customStyle="1" w:styleId="Bold">
    <w:name w:val="Bold"/>
    <w:uiPriority w:val="99"/>
    <w:rsid w:val="004F5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4F5273"/>
    <w:pPr>
      <w:autoSpaceDE w:val="0"/>
      <w:autoSpaceDN w:val="0"/>
      <w:adjustRightInd w:val="0"/>
      <w:spacing w:before="113" w:after="0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</w:rPr>
  </w:style>
  <w:style w:type="paragraph" w:customStyle="1" w:styleId="17PRIL-header">
    <w:name w:val="17PRIL-header"/>
    <w:basedOn w:val="17PRIL-txt"/>
    <w:uiPriority w:val="99"/>
    <w:rsid w:val="004F5273"/>
    <w:pPr>
      <w:spacing w:before="340" w:after="57"/>
      <w:jc w:val="left"/>
    </w:pPr>
    <w:rPr>
      <w:b/>
      <w:bCs/>
      <w:sz w:val="20"/>
      <w:szCs w:val="20"/>
    </w:rPr>
  </w:style>
  <w:style w:type="paragraph" w:customStyle="1" w:styleId="17PRIL-bull-1">
    <w:name w:val="17PRIL-bull-1"/>
    <w:basedOn w:val="17PRIL-txt"/>
    <w:uiPriority w:val="99"/>
    <w:rsid w:val="004F5273"/>
    <w:pPr>
      <w:tabs>
        <w:tab w:val="left" w:pos="283"/>
      </w:tabs>
      <w:spacing w:before="0"/>
      <w:ind w:left="850" w:hanging="227"/>
    </w:pPr>
  </w:style>
  <w:style w:type="paragraph" w:customStyle="1" w:styleId="17PRIL-tabl-txt">
    <w:name w:val="17PRIL-tabl-txt"/>
    <w:basedOn w:val="a"/>
    <w:uiPriority w:val="99"/>
    <w:rsid w:val="004F5273"/>
    <w:pPr>
      <w:autoSpaceDE w:val="0"/>
      <w:autoSpaceDN w:val="0"/>
      <w:adjustRightInd w:val="0"/>
      <w:spacing w:after="0" w:line="200" w:lineRule="atLeast"/>
      <w:textAlignment w:val="center"/>
    </w:pPr>
    <w:rPr>
      <w:rFonts w:ascii="Open Sans" w:hAnsi="Open Sans" w:cs="Open Sans"/>
      <w:color w:val="000000"/>
      <w:sz w:val="16"/>
      <w:szCs w:val="16"/>
      <w:u w:color="000000"/>
    </w:rPr>
  </w:style>
  <w:style w:type="character" w:customStyle="1" w:styleId="Bold">
    <w:name w:val="Bold"/>
    <w:uiPriority w:val="99"/>
    <w:rsid w:val="004F5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1291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Новрузова Елизавета Валерьевна</dc:creator>
  <cp:lastModifiedBy>Новрузова Елизавета Валерьевна</cp:lastModifiedBy>
  <cp:revision>1</cp:revision>
  <dcterms:created xsi:type="dcterms:W3CDTF">2022-12-15T17:21:00Z</dcterms:created>
  <dcterms:modified xsi:type="dcterms:W3CDTF">2022-12-15T17:22:00Z</dcterms:modified>
</cp:coreProperties>
</file>