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8D99C" w14:textId="77777777" w:rsidR="00F37F40" w:rsidRPr="00AB382D" w:rsidRDefault="000E1ADD" w:rsidP="00AB382D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4"/>
          <w:szCs w:val="24"/>
        </w:rPr>
      </w:pPr>
      <w:bookmarkStart w:id="0" w:name="_Hlk96035676"/>
      <w:r w:rsidRPr="00AB382D">
        <w:rPr>
          <w:rFonts w:ascii="Times New Roman" w:hAnsi="Times New Roman" w:cs="Times New Roman"/>
          <w:b/>
          <w:spacing w:val="22"/>
          <w:sz w:val="24"/>
          <w:szCs w:val="24"/>
        </w:rPr>
        <w:t>Общероссийская общественная организация</w:t>
      </w:r>
    </w:p>
    <w:p w14:paraId="5220F642" w14:textId="77777777" w:rsidR="000E1ADD" w:rsidRPr="00AB382D" w:rsidRDefault="000E1ADD" w:rsidP="00AB382D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AB382D">
        <w:rPr>
          <w:rFonts w:ascii="Times New Roman" w:hAnsi="Times New Roman" w:cs="Times New Roman"/>
          <w:b/>
          <w:spacing w:val="22"/>
          <w:sz w:val="24"/>
          <w:szCs w:val="24"/>
        </w:rPr>
        <w:t>Ассоциация медицинских сестер России</w:t>
      </w:r>
    </w:p>
    <w:p w14:paraId="22BA7C9F" w14:textId="77777777" w:rsidR="004809B5" w:rsidRPr="00AB382D" w:rsidRDefault="004809B5" w:rsidP="00AB382D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4"/>
          <w:szCs w:val="24"/>
        </w:rPr>
      </w:pPr>
    </w:p>
    <w:p w14:paraId="31490C94" w14:textId="144AB81B" w:rsidR="00F92124" w:rsidRPr="00AB382D" w:rsidRDefault="00F92124" w:rsidP="00AB3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82D">
        <w:rPr>
          <w:rFonts w:ascii="Times New Roman" w:hAnsi="Times New Roman" w:cs="Times New Roman"/>
          <w:b/>
          <w:sz w:val="24"/>
          <w:szCs w:val="24"/>
        </w:rPr>
        <w:t>Семинар «</w:t>
      </w:r>
      <w:r w:rsidR="00337995" w:rsidRPr="00AB382D">
        <w:rPr>
          <w:rFonts w:ascii="Times New Roman" w:hAnsi="Times New Roman" w:cs="Times New Roman"/>
          <w:b/>
          <w:sz w:val="24"/>
          <w:szCs w:val="24"/>
        </w:rPr>
        <w:t xml:space="preserve">Эффективные </w:t>
      </w:r>
      <w:r w:rsidR="000329F7" w:rsidRPr="00AB382D">
        <w:rPr>
          <w:rFonts w:ascii="Times New Roman" w:hAnsi="Times New Roman" w:cs="Times New Roman"/>
          <w:b/>
          <w:sz w:val="24"/>
          <w:szCs w:val="24"/>
        </w:rPr>
        <w:t>перинатальные</w:t>
      </w:r>
      <w:r w:rsidR="00337995" w:rsidRPr="00AB382D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Pr="00AB382D">
        <w:rPr>
          <w:rFonts w:ascii="Times New Roman" w:hAnsi="Times New Roman" w:cs="Times New Roman"/>
          <w:b/>
          <w:sz w:val="24"/>
          <w:szCs w:val="24"/>
        </w:rPr>
        <w:t>»</w:t>
      </w:r>
    </w:p>
    <w:p w14:paraId="08E2A40D" w14:textId="77777777" w:rsidR="00AB382D" w:rsidRDefault="00AB382D" w:rsidP="00AB3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44CD3" w14:textId="67BAEB52" w:rsidR="000E1ADD" w:rsidRPr="00AB382D" w:rsidRDefault="000E1ADD" w:rsidP="00AB3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82D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7E8C4EE0" w14:textId="77777777" w:rsidR="00AB382D" w:rsidRDefault="00AB382D" w:rsidP="00AB3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25219750"/>
      <w:bookmarkStart w:id="2" w:name="_Hlk134663737"/>
    </w:p>
    <w:p w14:paraId="3AB42A4C" w14:textId="33DB4900" w:rsidR="000E1ADD" w:rsidRPr="00AB382D" w:rsidRDefault="006F252F" w:rsidP="00AB3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9F047F" w:rsidRPr="00AB3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ата проведения: </w:t>
      </w:r>
      <w:r w:rsidR="00AB382D" w:rsidRPr="00AB382D">
        <w:rPr>
          <w:rFonts w:ascii="Times New Roman" w:eastAsia="Times New Roman" w:hAnsi="Times New Roman" w:cs="Times New Roman"/>
          <w:sz w:val="24"/>
          <w:szCs w:val="24"/>
          <w:lang w:eastAsia="ru-RU"/>
        </w:rPr>
        <w:t>24-25 апреля</w:t>
      </w:r>
      <w:r w:rsidR="0056275B" w:rsidRPr="00AB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48E" w:rsidRPr="00AB382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B382D" w:rsidRPr="00AB38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2748E" w:rsidRPr="00AB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29DA1A5F" w14:textId="77777777" w:rsidR="00AB382D" w:rsidRDefault="00AB382D" w:rsidP="00AB382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14:paraId="547C4E01" w14:textId="4CA9D195" w:rsidR="0056275B" w:rsidRPr="00AB382D" w:rsidRDefault="000E1ADD" w:rsidP="00AB382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AB382D">
        <w:rPr>
          <w:b/>
        </w:rPr>
        <w:t>Место проведения</w:t>
      </w:r>
      <w:r w:rsidR="00AB382D" w:rsidRPr="00AB382D">
        <w:rPr>
          <w:b/>
        </w:rPr>
        <w:t>:</w:t>
      </w:r>
      <w:r w:rsidR="006B38AC" w:rsidRPr="00AB382D">
        <w:t xml:space="preserve"> </w:t>
      </w:r>
      <w:bookmarkEnd w:id="0"/>
      <w:bookmarkEnd w:id="1"/>
      <w:bookmarkEnd w:id="2"/>
      <w:r w:rsidR="00AB382D" w:rsidRPr="00AB382D">
        <w:t xml:space="preserve">Медицинский институт ФГБОУ ВО «СГУ им. Питирима Сорокина», г. Сыктывкар, ул. </w:t>
      </w:r>
      <w:proofErr w:type="spellStart"/>
      <w:r w:rsidR="00AB382D" w:rsidRPr="00AB382D">
        <w:t>Старовского</w:t>
      </w:r>
      <w:proofErr w:type="spellEnd"/>
      <w:r w:rsidR="00AB382D" w:rsidRPr="00AB382D">
        <w:t>, 55, аудитория 105</w:t>
      </w:r>
    </w:p>
    <w:p w14:paraId="6E4E4B40" w14:textId="77777777" w:rsidR="00AB382D" w:rsidRDefault="00AB382D" w:rsidP="00AB382D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14:paraId="5B3F237A" w14:textId="43E97585" w:rsidR="00A76828" w:rsidRPr="00AB382D" w:rsidRDefault="00A76828" w:rsidP="00AB382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AB382D">
        <w:rPr>
          <w:b/>
        </w:rPr>
        <w:t xml:space="preserve">Лектор </w:t>
      </w:r>
      <w:r w:rsidRPr="00AB382D">
        <w:t>– Агапова Юлия Владимировна, руководитель специализированной секци</w:t>
      </w:r>
      <w:r w:rsidR="0012748E" w:rsidRPr="00AB382D">
        <w:t>и</w:t>
      </w:r>
      <w:r w:rsidRPr="00AB382D">
        <w:t xml:space="preserve"> РАМС «Акушерское дело», преподаватель, заведующ</w:t>
      </w:r>
      <w:r w:rsidR="0012748E" w:rsidRPr="00AB382D">
        <w:t>ая</w:t>
      </w:r>
      <w:r w:rsidRPr="00AB382D">
        <w:t xml:space="preserve"> кафедрой медико-социальных проблем охраны материнства и детства с курсом сестринского дела и клинической акушерской практики Академии медицинского образования им. Ф.И. Иноземцева.</w:t>
      </w:r>
    </w:p>
    <w:p w14:paraId="64E28EC8" w14:textId="77777777" w:rsidR="00BD5104" w:rsidRPr="00AB382D" w:rsidRDefault="00BD5104" w:rsidP="00AB382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7845"/>
      </w:tblGrid>
      <w:tr w:rsidR="00266959" w:rsidRPr="00AB382D" w14:paraId="3960A814" w14:textId="77777777" w:rsidTr="003F6D6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82F5" w14:textId="2D9B891E" w:rsidR="00266959" w:rsidRPr="00AB382D" w:rsidRDefault="00AB382D" w:rsidP="00AB3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апреля</w:t>
            </w:r>
          </w:p>
        </w:tc>
      </w:tr>
      <w:tr w:rsidR="0012748E" w:rsidRPr="00AB382D" w14:paraId="00411002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E65F" w14:textId="3AEABE2B" w:rsidR="0012748E" w:rsidRPr="00AB382D" w:rsidRDefault="0012748E" w:rsidP="00AB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sz w:val="24"/>
                <w:szCs w:val="24"/>
              </w:rPr>
              <w:t>9.30-</w:t>
            </w:r>
            <w:r w:rsidR="00AB382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AEFD" w14:textId="1AC52E4F" w:rsidR="0012748E" w:rsidRPr="00AB382D" w:rsidRDefault="0012748E" w:rsidP="00AB3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0E1ADD" w:rsidRPr="00AB382D" w14:paraId="4B740446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47D9" w14:textId="7736CB41" w:rsidR="000E1ADD" w:rsidRPr="00AB382D" w:rsidRDefault="0012748E" w:rsidP="00AB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sz w:val="24"/>
                <w:szCs w:val="24"/>
              </w:rPr>
              <w:t>10.00-11.10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06FA" w14:textId="00B24081" w:rsidR="000436A9" w:rsidRPr="00AB382D" w:rsidRDefault="00243378" w:rsidP="00AB3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</w:t>
            </w:r>
            <w:r w:rsidR="00D223F9" w:rsidRPr="00AB38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75E08" w:rsidRPr="00AB382D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Эффективные акушерские практики</w:t>
            </w:r>
            <w:r w:rsidR="006F252F" w:rsidRPr="00AB3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основы</w:t>
            </w:r>
            <w:r w:rsidR="00D223F9" w:rsidRPr="00AB3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3598087" w14:textId="77777777" w:rsidR="00D7406A" w:rsidRPr="00AB382D" w:rsidRDefault="00D223F9" w:rsidP="00AB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sz w:val="24"/>
                <w:szCs w:val="24"/>
              </w:rPr>
              <w:t xml:space="preserve">В лекции будут рассмотрены: </w:t>
            </w:r>
          </w:p>
          <w:p w14:paraId="0B83C683" w14:textId="642FB0ED" w:rsidR="00D7406A" w:rsidRPr="00AB382D" w:rsidRDefault="00D7406A" w:rsidP="00AB382D">
            <w:pPr>
              <w:ind w:left="5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D223F9"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 «</w:t>
            </w:r>
            <w:r w:rsidR="00D75E08"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эффективные перинатальный уход/эффективные акушерские практики</w:t>
            </w:r>
            <w:r w:rsidR="00D223F9"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38DC5F39" w14:textId="6E75822C" w:rsidR="00D7406A" w:rsidRPr="00AB382D" w:rsidRDefault="00D7406A" w:rsidP="00AB382D">
            <w:pPr>
              <w:ind w:left="5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история появления</w:t>
            </w:r>
            <w:r w:rsidR="00D75E08"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данного поняти</w:t>
            </w:r>
            <w:r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="00D75E08"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внедрени</w:t>
            </w:r>
            <w:r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="00D75E08"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практик в систему оказания помощи беременным, роженицам, родильницам и новорожденным</w:t>
            </w:r>
            <w:r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2D0FB5B7" w14:textId="6F01F862" w:rsidR="00D7406A" w:rsidRPr="00AB382D" w:rsidRDefault="00D7406A" w:rsidP="00AB382D">
            <w:pPr>
              <w:ind w:left="5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возможные источники информации</w:t>
            </w:r>
            <w:r w:rsidR="0012748E"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используемые практикующими специалистами</w:t>
            </w:r>
            <w:r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(регламентирующие документы, документы, выпускаемые ВОЗ и другие информационные ресурсы);</w:t>
            </w:r>
          </w:p>
          <w:p w14:paraId="2AA65E15" w14:textId="57A32BB9" w:rsidR="00D7406A" w:rsidRPr="00AB382D" w:rsidRDefault="00D7406A" w:rsidP="00AB382D">
            <w:p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рекомендуемые средства и методы оказания помощи беременной, роженицы, родильницы и новорожденному с высокой доказательной эффективностью.</w:t>
            </w:r>
          </w:p>
        </w:tc>
      </w:tr>
      <w:tr w:rsidR="004F1BCC" w:rsidRPr="00AB382D" w14:paraId="5990ED1E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D78F" w14:textId="6F52E9EE" w:rsidR="004F1BCC" w:rsidRPr="00AB382D" w:rsidRDefault="0012748E" w:rsidP="00AB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0662" w14:textId="37D6C9DD" w:rsidR="004F1BCC" w:rsidRPr="00AB382D" w:rsidRDefault="00243378" w:rsidP="00AB3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  <w:p w14:paraId="4C5E5287" w14:textId="6F53EDD5" w:rsidR="00266959" w:rsidRPr="00AB382D" w:rsidRDefault="00266959" w:rsidP="00AB3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BCC" w:rsidRPr="00AB382D" w14:paraId="5CE120BD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7D34" w14:textId="5CC42384" w:rsidR="004F1BCC" w:rsidRPr="00AB382D" w:rsidRDefault="0012748E" w:rsidP="00AB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AC8B" w14:textId="62395C3A" w:rsidR="000C35A2" w:rsidRPr="00AB382D" w:rsidRDefault="00A76828" w:rsidP="00AB3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b/>
                <w:sz w:val="24"/>
                <w:szCs w:val="24"/>
              </w:rPr>
              <w:t>Лекция «Эффективные акушерские практики, применяемые во время беременности»</w:t>
            </w:r>
          </w:p>
          <w:p w14:paraId="289C268E" w14:textId="1DA6B317" w:rsidR="00A76828" w:rsidRPr="00AB382D" w:rsidRDefault="00A76828" w:rsidP="00AB382D">
            <w:pPr>
              <w:ind w:left="5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лекции будут рассмотрены</w:t>
            </w:r>
            <w:r w:rsidR="005B4FFD"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эффективные перинатальные практики, основанные на принципах доказательной медицины</w:t>
            </w:r>
            <w:r w:rsidR="0012748E"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5B4FFD"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2748E"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относящиеся</w:t>
            </w:r>
          </w:p>
          <w:p w14:paraId="15351B3A" w14:textId="2F537885" w:rsidR="00A76828" w:rsidRPr="00AB382D" w:rsidRDefault="00A76828" w:rsidP="00AB382D">
            <w:pPr>
              <w:ind w:left="5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12748E"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 </w:t>
            </w:r>
            <w:r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</w:t>
            </w:r>
            <w:r w:rsidR="0012748E"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беременной/семье к родам</w:t>
            </w:r>
          </w:p>
          <w:p w14:paraId="75CECA29" w14:textId="2CE6EFBD" w:rsidR="00A76828" w:rsidRPr="00AB382D" w:rsidRDefault="00A76828" w:rsidP="00AB382D">
            <w:pPr>
              <w:ind w:left="5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12748E"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 </w:t>
            </w:r>
            <w:r w:rsidR="005B4FFD"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</w:t>
            </w:r>
            <w:r w:rsidR="0012748E"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5B4FFD"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 партнерским родам</w:t>
            </w:r>
          </w:p>
          <w:p w14:paraId="47A9EC75" w14:textId="06AABE2F" w:rsidR="00243378" w:rsidRPr="00AB382D" w:rsidRDefault="005B4FFD" w:rsidP="00AB382D">
            <w:pPr>
              <w:ind w:left="5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12748E"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 </w:t>
            </w:r>
            <w:r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непрерывно</w:t>
            </w:r>
            <w:r w:rsidR="0012748E"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</w:t>
            </w:r>
            <w:r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акушерско</w:t>
            </w:r>
            <w:r w:rsidR="0012748E"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</w:t>
            </w:r>
            <w:r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сопровождени</w:t>
            </w:r>
            <w:r w:rsidR="0012748E"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</w:p>
        </w:tc>
      </w:tr>
      <w:tr w:rsidR="0012748E" w:rsidRPr="00AB382D" w14:paraId="6651E709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455E" w14:textId="1891D295" w:rsidR="0012748E" w:rsidRPr="00AB382D" w:rsidRDefault="0012748E" w:rsidP="00AB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E7D0" w14:textId="7070FECB" w:rsidR="0012748E" w:rsidRPr="00AB382D" w:rsidRDefault="0012748E" w:rsidP="00AB3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5B4FFD" w:rsidRPr="00AB382D" w14:paraId="4A864004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DDEB" w14:textId="24492A18" w:rsidR="005B4FFD" w:rsidRPr="00AB382D" w:rsidRDefault="0012748E" w:rsidP="00AB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sz w:val="24"/>
                <w:szCs w:val="24"/>
              </w:rPr>
              <w:t>13.00-14.</w:t>
            </w:r>
            <w:r w:rsidR="00BE07E6" w:rsidRPr="00AB38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E03E" w14:textId="77777777" w:rsidR="005B4FFD" w:rsidRPr="00AB382D" w:rsidRDefault="005B4FFD" w:rsidP="00AB3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b/>
                <w:sz w:val="24"/>
                <w:szCs w:val="24"/>
              </w:rPr>
              <w:t>Лекция «Эффективные акушерские практики, применяемые во время родов»</w:t>
            </w:r>
          </w:p>
          <w:p w14:paraId="7D6944ED" w14:textId="4553DD5A" w:rsidR="005B4FFD" w:rsidRPr="00AB382D" w:rsidRDefault="005B4FFD" w:rsidP="00AB382D">
            <w:pPr>
              <w:ind w:left="5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лекции будут рассмотрены эффективные перинатальные практики, основанные на принципах доказательной медицины как</w:t>
            </w:r>
            <w:r w:rsidR="00266959"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позволяющие повысить качество оказываемой акушерской помощи, а также удовлетворенность женщины</w:t>
            </w:r>
          </w:p>
        </w:tc>
      </w:tr>
      <w:tr w:rsidR="00266959" w:rsidRPr="00AB382D" w14:paraId="13CCF159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A4CA" w14:textId="0E6A4519" w:rsidR="00266959" w:rsidRPr="00AB382D" w:rsidRDefault="0012748E" w:rsidP="00AB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E07E6" w:rsidRPr="00AB38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3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07E6" w:rsidRPr="00AB38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B3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D70" w:rsidRPr="00AB38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6959" w:rsidRPr="00AB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41C" w14:textId="721AF74E" w:rsidR="00266959" w:rsidRPr="00AB382D" w:rsidRDefault="00BA7D70" w:rsidP="00AB3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66959" w:rsidRPr="00AB382D">
              <w:rPr>
                <w:rFonts w:ascii="Times New Roman" w:hAnsi="Times New Roman" w:cs="Times New Roman"/>
                <w:b/>
                <w:sz w:val="24"/>
                <w:szCs w:val="24"/>
              </w:rPr>
              <w:t>искуссия</w:t>
            </w:r>
            <w:r w:rsidRPr="00AB382D">
              <w:rPr>
                <w:rFonts w:ascii="Times New Roman" w:hAnsi="Times New Roman" w:cs="Times New Roman"/>
                <w:b/>
                <w:sz w:val="24"/>
                <w:szCs w:val="24"/>
              </w:rPr>
              <w:t>, решение кейсов</w:t>
            </w:r>
          </w:p>
          <w:p w14:paraId="53D7AB21" w14:textId="577996C5" w:rsidR="00266959" w:rsidRPr="00AB382D" w:rsidRDefault="00266959" w:rsidP="00AB3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1E9" w:rsidRPr="00AB382D" w14:paraId="7ACC30E4" w14:textId="77777777" w:rsidTr="00523A8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614D" w14:textId="77777777" w:rsidR="00A341E9" w:rsidRPr="00AB382D" w:rsidRDefault="00A341E9" w:rsidP="00AB3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223807" w14:textId="20397552" w:rsidR="00A341E9" w:rsidRPr="00AB382D" w:rsidRDefault="00AB382D" w:rsidP="00AB3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 апреля</w:t>
            </w:r>
          </w:p>
        </w:tc>
      </w:tr>
      <w:tr w:rsidR="00266959" w:rsidRPr="00AB382D" w14:paraId="719502CA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5EC1" w14:textId="1882771A" w:rsidR="00266959" w:rsidRPr="00AB382D" w:rsidRDefault="0012748E" w:rsidP="00AB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10.00-11.</w:t>
            </w:r>
            <w:r w:rsidR="00D60538" w:rsidRPr="00AB3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3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ECEA" w14:textId="77777777" w:rsidR="00266959" w:rsidRPr="00AB382D" w:rsidRDefault="00A341E9" w:rsidP="00AB3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b/>
                <w:sz w:val="24"/>
                <w:szCs w:val="24"/>
              </w:rPr>
              <w:t>Лекция «Эффективные коммуникации с женщиной/семьей в перинатальном периоде»</w:t>
            </w:r>
          </w:p>
          <w:p w14:paraId="6EE21037" w14:textId="3D5FAE25" w:rsidR="00A341E9" w:rsidRPr="00AB382D" w:rsidRDefault="00A341E9" w:rsidP="00AB382D">
            <w:pPr>
              <w:ind w:left="5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лекции будут даны алгоритмы установления первичного контакта с женщиной/семьей, рассмотрены правила </w:t>
            </w:r>
            <w:proofErr w:type="spellStart"/>
            <w:r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коммуницирования</w:t>
            </w:r>
            <w:proofErr w:type="spellEnd"/>
            <w:r w:rsidRPr="00AB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процессе родов.</w:t>
            </w:r>
          </w:p>
        </w:tc>
      </w:tr>
      <w:tr w:rsidR="00266959" w:rsidRPr="00AB382D" w14:paraId="09327234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E588" w14:textId="1ADADE40" w:rsidR="00266959" w:rsidRPr="00AB382D" w:rsidRDefault="0012748E" w:rsidP="00AB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sz w:val="24"/>
                <w:szCs w:val="24"/>
              </w:rPr>
              <w:t>11.30-11.40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85F3" w14:textId="1DE98236" w:rsidR="00A341E9" w:rsidRPr="00AB382D" w:rsidRDefault="00A341E9" w:rsidP="00AB3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</w:tr>
      <w:tr w:rsidR="00A341E9" w:rsidRPr="00AB382D" w14:paraId="45B7DEBE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289C" w14:textId="1E9E69E8" w:rsidR="00A341E9" w:rsidRPr="00AB382D" w:rsidRDefault="00BE07E6" w:rsidP="00AB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sz w:val="24"/>
                <w:szCs w:val="24"/>
              </w:rPr>
              <w:t>11.40-12.30</w:t>
            </w:r>
          </w:p>
          <w:p w14:paraId="783DFB15" w14:textId="0F48420A" w:rsidR="00195B17" w:rsidRPr="00AB382D" w:rsidRDefault="00195B17" w:rsidP="00AB3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A4C8" w14:textId="372BCAE5" w:rsidR="00195B17" w:rsidRPr="00AB382D" w:rsidRDefault="00195B17" w:rsidP="00AB3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b/>
                <w:sz w:val="24"/>
                <w:szCs w:val="24"/>
              </w:rPr>
              <w:t>Лекция «Немедикаментозные методы обезболивания родов»</w:t>
            </w:r>
            <w:r w:rsidR="00BE07E6" w:rsidRPr="00AB3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 1</w:t>
            </w:r>
          </w:p>
          <w:p w14:paraId="7CD65640" w14:textId="2CD72C0A" w:rsidR="007432B8" w:rsidRPr="00AB382D" w:rsidRDefault="00195B17" w:rsidP="00AB382D">
            <w:pPr>
              <w:ind w:left="5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 лекции будут рассмотрены немедикаментозные методы обезболивания родов, рекомендуемые к использованию </w:t>
            </w:r>
            <w:r w:rsidR="00BE07E6" w:rsidRPr="00AB382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клиническими рекомендациями</w:t>
            </w:r>
            <w:r w:rsidRPr="00AB382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«Нормальные роды». </w:t>
            </w:r>
          </w:p>
        </w:tc>
      </w:tr>
      <w:tr w:rsidR="00BE07E6" w:rsidRPr="00AB382D" w14:paraId="5DA9B1F2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4AD9" w14:textId="4A22C1D8" w:rsidR="00BE07E6" w:rsidRPr="00AB382D" w:rsidRDefault="00BE07E6" w:rsidP="00AB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2C84" w14:textId="715DB5F2" w:rsidR="00BE07E6" w:rsidRPr="00AB382D" w:rsidRDefault="00BE07E6" w:rsidP="00AB3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BE07E6" w:rsidRPr="00AB382D" w14:paraId="656AD0B2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149" w14:textId="1AD3D368" w:rsidR="00BE07E6" w:rsidRPr="00AB382D" w:rsidRDefault="00BE07E6" w:rsidP="00AB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sz w:val="24"/>
                <w:szCs w:val="24"/>
              </w:rPr>
              <w:t>13.15-14.35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330D" w14:textId="1071AAE7" w:rsidR="00BE07E6" w:rsidRPr="00AB382D" w:rsidRDefault="00BE07E6" w:rsidP="00AB3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b/>
                <w:sz w:val="24"/>
                <w:szCs w:val="24"/>
              </w:rPr>
              <w:t>Лекция «Немедикаментозные методы обезболивания родов» часть 2</w:t>
            </w:r>
          </w:p>
          <w:p w14:paraId="4536E137" w14:textId="3EF57D43" w:rsidR="00BE07E6" w:rsidRPr="00AB382D" w:rsidRDefault="00BE07E6" w:rsidP="00AB382D">
            <w:pPr>
              <w:ind w:left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Лектор рассмотрит алгоритмы профессиональной акушерской помощи и их применение в процессе родов, в том числе принципы обучения техникам дыхания и расслабления в родах.</w:t>
            </w:r>
          </w:p>
        </w:tc>
      </w:tr>
      <w:tr w:rsidR="00A341E9" w:rsidRPr="00AB382D" w14:paraId="0A4F012B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A790" w14:textId="58ECE9C4" w:rsidR="00A341E9" w:rsidRPr="00AB382D" w:rsidRDefault="00BE07E6" w:rsidP="00AB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sz w:val="24"/>
                <w:szCs w:val="24"/>
              </w:rPr>
              <w:t>14.35-15.00</w:t>
            </w:r>
          </w:p>
          <w:p w14:paraId="376049E6" w14:textId="02016E07" w:rsidR="00195B17" w:rsidRPr="00AB382D" w:rsidRDefault="00195B17" w:rsidP="00AB3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9025" w14:textId="77777777" w:rsidR="00195B17" w:rsidRPr="00AB382D" w:rsidRDefault="00195B17" w:rsidP="00AB3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вопросы, дискуссия, решение кейсов</w:t>
            </w:r>
          </w:p>
          <w:p w14:paraId="03FFE05D" w14:textId="77777777" w:rsidR="00A341E9" w:rsidRPr="00AB382D" w:rsidRDefault="00A341E9" w:rsidP="00AB3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1E9" w:rsidRPr="00AB382D" w14:paraId="3E41DCA7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DE3B" w14:textId="1127F95A" w:rsidR="00A341E9" w:rsidRPr="00AB382D" w:rsidRDefault="00BE07E6" w:rsidP="00AB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F954" w14:textId="51725409" w:rsidR="00A341E9" w:rsidRPr="00AB382D" w:rsidRDefault="00BE07E6" w:rsidP="00AB3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2D">
              <w:rPr>
                <w:rFonts w:ascii="Times New Roman" w:hAnsi="Times New Roman" w:cs="Times New Roman"/>
                <w:b/>
                <w:sz w:val="24"/>
                <w:szCs w:val="24"/>
              </w:rPr>
              <w:t>Финальная дискуссия</w:t>
            </w:r>
          </w:p>
          <w:p w14:paraId="6D6E5F10" w14:textId="2277F79D" w:rsidR="00A341E9" w:rsidRPr="00AB382D" w:rsidRDefault="00A341E9" w:rsidP="00AB3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B1E381" w14:textId="7FD4F746" w:rsidR="000E1ADD" w:rsidRPr="00AB382D" w:rsidRDefault="00AF1AE4" w:rsidP="00AB3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8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334C4444" wp14:editId="39E41EFC">
            <wp:simplePos x="0" y="0"/>
            <wp:positionH relativeFrom="column">
              <wp:posOffset>2522219</wp:posOffset>
            </wp:positionH>
            <wp:positionV relativeFrom="paragraph">
              <wp:posOffset>574675</wp:posOffset>
            </wp:positionV>
            <wp:extent cx="1562100" cy="680720"/>
            <wp:effectExtent l="38100" t="76200" r="19050" b="6223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7256">
                      <a:off x="0" y="0"/>
                      <a:ext cx="156210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3"/>
        <w:gridCol w:w="221"/>
        <w:gridCol w:w="221"/>
      </w:tblGrid>
      <w:tr w:rsidR="00BC0EAA" w:rsidRPr="00AB382D" w14:paraId="16BA702B" w14:textId="77777777" w:rsidTr="00A749DB">
        <w:tc>
          <w:tcPr>
            <w:tcW w:w="4503" w:type="dxa"/>
          </w:tcPr>
          <w:p w14:paraId="1BAE42FC" w14:textId="77777777" w:rsidR="00243378" w:rsidRPr="00AB382D" w:rsidRDefault="00243378" w:rsidP="00AB3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98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"/>
              <w:gridCol w:w="4399"/>
              <w:gridCol w:w="387"/>
              <w:gridCol w:w="1734"/>
              <w:gridCol w:w="512"/>
              <w:gridCol w:w="2323"/>
              <w:gridCol w:w="143"/>
            </w:tblGrid>
            <w:tr w:rsidR="00AF1AE4" w:rsidRPr="00AB382D" w14:paraId="2F9315DD" w14:textId="77777777" w:rsidTr="004A2F3F">
              <w:trPr>
                <w:gridBefore w:val="1"/>
                <w:gridAfter w:val="1"/>
                <w:wBefore w:w="318" w:type="dxa"/>
                <w:wAfter w:w="143" w:type="dxa"/>
              </w:trPr>
              <w:tc>
                <w:tcPr>
                  <w:tcW w:w="4399" w:type="dxa"/>
                </w:tcPr>
                <w:p w14:paraId="5BD98626" w14:textId="77777777" w:rsidR="00AF1AE4" w:rsidRPr="00AB382D" w:rsidRDefault="00AF1AE4" w:rsidP="00AB38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3" w:type="dxa"/>
                  <w:gridSpan w:val="3"/>
                  <w:vAlign w:val="center"/>
                </w:tcPr>
                <w:p w14:paraId="42FC5571" w14:textId="77777777" w:rsidR="00AF1AE4" w:rsidRPr="00AB382D" w:rsidRDefault="00AF1AE4" w:rsidP="00AB38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3" w:type="dxa"/>
                  <w:vAlign w:val="bottom"/>
                </w:tcPr>
                <w:p w14:paraId="6566B0A2" w14:textId="77777777" w:rsidR="00AF1AE4" w:rsidRPr="00AB382D" w:rsidRDefault="00AF1AE4" w:rsidP="00AB38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1AE4" w:rsidRPr="00AB382D" w14:paraId="35A26D6A" w14:textId="77777777" w:rsidTr="0015321D">
              <w:trPr>
                <w:trHeight w:val="70"/>
              </w:trPr>
              <w:tc>
                <w:tcPr>
                  <w:tcW w:w="5104" w:type="dxa"/>
                  <w:gridSpan w:val="3"/>
                  <w:vAlign w:val="bottom"/>
                </w:tcPr>
                <w:p w14:paraId="38BA7F0D" w14:textId="77777777" w:rsidR="00AF1AE4" w:rsidRPr="00AB382D" w:rsidRDefault="00AF1AE4" w:rsidP="00AB382D">
                  <w:pP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AB382D">
                    <w:rPr>
                      <w:rStyle w:val="FontStyle15"/>
                      <w:sz w:val="24"/>
                      <w:szCs w:val="24"/>
                    </w:rPr>
                    <w:t>Руководитель Программного комитета:</w:t>
                  </w:r>
                  <w:r w:rsidRPr="00AB382D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65A8DF4D" w14:textId="77777777" w:rsidR="00AF1AE4" w:rsidRPr="00AB382D" w:rsidRDefault="00AF1AE4" w:rsidP="00AB38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382D">
                    <w:rPr>
                      <w:rStyle w:val="FontStyle15"/>
                      <w:sz w:val="24"/>
                      <w:szCs w:val="24"/>
                    </w:rPr>
                    <w:t>Исполнительный директор РАМС</w:t>
                  </w:r>
                </w:p>
              </w:tc>
              <w:tc>
                <w:tcPr>
                  <w:tcW w:w="1734" w:type="dxa"/>
                  <w:vAlign w:val="center"/>
                </w:tcPr>
                <w:p w14:paraId="1A8B750D" w14:textId="186F45C9" w:rsidR="00AF1AE4" w:rsidRPr="00AB382D" w:rsidRDefault="00AF1AE4" w:rsidP="00AB38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8" w:type="dxa"/>
                  <w:gridSpan w:val="3"/>
                  <w:vAlign w:val="bottom"/>
                </w:tcPr>
                <w:p w14:paraId="731632A9" w14:textId="77777777" w:rsidR="00AF1AE4" w:rsidRPr="00AB382D" w:rsidRDefault="00AF1AE4" w:rsidP="00AB38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3" w:name="_GoBack"/>
                  <w:bookmarkEnd w:id="3"/>
                  <w:r w:rsidRPr="00AB382D">
                    <w:rPr>
                      <w:rStyle w:val="FontStyle15"/>
                      <w:sz w:val="24"/>
                      <w:szCs w:val="24"/>
                    </w:rPr>
                    <w:t>В.В. Самойленко</w:t>
                  </w:r>
                </w:p>
              </w:tc>
            </w:tr>
          </w:tbl>
          <w:p w14:paraId="126E685A" w14:textId="52A193C1" w:rsidR="00AF1AE4" w:rsidRPr="00AB382D" w:rsidRDefault="00AF1AE4" w:rsidP="00AB3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0A6097B" w14:textId="44792537" w:rsidR="00BC0EAA" w:rsidRPr="00AB382D" w:rsidRDefault="00BC0EAA" w:rsidP="00AB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14:paraId="6CC683C8" w14:textId="4D1BF454" w:rsidR="00BC0EAA" w:rsidRPr="00AB382D" w:rsidRDefault="00BC0EAA" w:rsidP="00AB3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6DD34D" w14:textId="77777777" w:rsidR="00BC0EAA" w:rsidRPr="00AB382D" w:rsidRDefault="00BC0EAA" w:rsidP="00AB3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0EAA" w:rsidRPr="00AB382D" w:rsidSect="00F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Pro-Semi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DD"/>
    <w:rsid w:val="000300C0"/>
    <w:rsid w:val="000329F7"/>
    <w:rsid w:val="000436A9"/>
    <w:rsid w:val="000C35A2"/>
    <w:rsid w:val="000E1ADD"/>
    <w:rsid w:val="000F0E21"/>
    <w:rsid w:val="0012748E"/>
    <w:rsid w:val="00131E24"/>
    <w:rsid w:val="00151841"/>
    <w:rsid w:val="0015321D"/>
    <w:rsid w:val="00195B17"/>
    <w:rsid w:val="00243378"/>
    <w:rsid w:val="00266959"/>
    <w:rsid w:val="002F601A"/>
    <w:rsid w:val="00337995"/>
    <w:rsid w:val="00382B06"/>
    <w:rsid w:val="003C7DF9"/>
    <w:rsid w:val="003E7385"/>
    <w:rsid w:val="003F08B8"/>
    <w:rsid w:val="004118BB"/>
    <w:rsid w:val="00433447"/>
    <w:rsid w:val="004545BB"/>
    <w:rsid w:val="004809B5"/>
    <w:rsid w:val="004F1BCC"/>
    <w:rsid w:val="005150A5"/>
    <w:rsid w:val="0056275B"/>
    <w:rsid w:val="005A12A9"/>
    <w:rsid w:val="005B4FFD"/>
    <w:rsid w:val="005F5FA1"/>
    <w:rsid w:val="006B38AC"/>
    <w:rsid w:val="006C4875"/>
    <w:rsid w:val="006F252F"/>
    <w:rsid w:val="007432B8"/>
    <w:rsid w:val="008550D4"/>
    <w:rsid w:val="008B53E2"/>
    <w:rsid w:val="008F5B82"/>
    <w:rsid w:val="00956587"/>
    <w:rsid w:val="009F047F"/>
    <w:rsid w:val="00A341E9"/>
    <w:rsid w:val="00A749DB"/>
    <w:rsid w:val="00A76828"/>
    <w:rsid w:val="00AB0AF7"/>
    <w:rsid w:val="00AB382D"/>
    <w:rsid w:val="00AF1AE4"/>
    <w:rsid w:val="00B06E92"/>
    <w:rsid w:val="00B462F5"/>
    <w:rsid w:val="00BA7D70"/>
    <w:rsid w:val="00BC0EAA"/>
    <w:rsid w:val="00BD5104"/>
    <w:rsid w:val="00BE07E6"/>
    <w:rsid w:val="00C863A8"/>
    <w:rsid w:val="00C922C0"/>
    <w:rsid w:val="00C95B4E"/>
    <w:rsid w:val="00CD48F0"/>
    <w:rsid w:val="00CD5AA8"/>
    <w:rsid w:val="00D223F9"/>
    <w:rsid w:val="00D540A6"/>
    <w:rsid w:val="00D60538"/>
    <w:rsid w:val="00D7406A"/>
    <w:rsid w:val="00D75E08"/>
    <w:rsid w:val="00F37F40"/>
    <w:rsid w:val="00F92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2640"/>
  <w15:docId w15:val="{AD064124-F5F4-42B8-A5F4-139F3687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40"/>
  </w:style>
  <w:style w:type="paragraph" w:styleId="10">
    <w:name w:val="heading 1"/>
    <w:basedOn w:val="a"/>
    <w:link w:val="11"/>
    <w:uiPriority w:val="9"/>
    <w:qFormat/>
    <w:rsid w:val="00480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AF1AE4"/>
    <w:rPr>
      <w:rFonts w:ascii="Times New Roman" w:hAnsi="Times New Roman" w:cs="Times New Roman" w:hint="default"/>
      <w:color w:val="000000"/>
      <w:sz w:val="22"/>
      <w:szCs w:val="22"/>
    </w:rPr>
  </w:style>
  <w:style w:type="paragraph" w:styleId="a4">
    <w:name w:val="Normal (Web)"/>
    <w:basedOn w:val="a"/>
    <w:uiPriority w:val="99"/>
    <w:unhideWhenUsed/>
    <w:rsid w:val="0043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80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basedOn w:val="a0"/>
    <w:rsid w:val="006B38AC"/>
    <w:rPr>
      <w:rFonts w:ascii="MyriadPro-Semibold" w:hAnsi="MyriadPro-Semibold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addresswidgetwrapper-yuh2">
    <w:name w:val="addresswidget_wrapper_-yuh2"/>
    <w:basedOn w:val="a0"/>
    <w:rsid w:val="0056275B"/>
  </w:style>
  <w:style w:type="character" w:styleId="a5">
    <w:name w:val="Strong"/>
    <w:basedOn w:val="a0"/>
    <w:uiPriority w:val="22"/>
    <w:qFormat/>
    <w:rsid w:val="00562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Samoilenko</dc:creator>
  <cp:lastModifiedBy>Jl</cp:lastModifiedBy>
  <cp:revision>4</cp:revision>
  <cp:lastPrinted>2023-05-10T23:17:00Z</cp:lastPrinted>
  <dcterms:created xsi:type="dcterms:W3CDTF">2024-01-24T11:57:00Z</dcterms:created>
  <dcterms:modified xsi:type="dcterms:W3CDTF">2024-02-11T12:24:00Z</dcterms:modified>
</cp:coreProperties>
</file>